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4D27" w14:textId="5335934D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45"/>
          <w:szCs w:val="45"/>
        </w:rPr>
      </w:pPr>
      <w:proofErr w:type="spellStart"/>
      <w:r>
        <w:rPr>
          <w:rFonts w:ascii="Times" w:eastAsia="Times New Roman" w:hAnsi="Times" w:cs="Times"/>
          <w:b/>
          <w:bCs/>
          <w:sz w:val="45"/>
          <w:szCs w:val="45"/>
        </w:rPr>
        <w:t>S</w:t>
      </w:r>
      <w:r w:rsidRPr="00B939E0">
        <w:rPr>
          <w:rFonts w:ascii="Times" w:eastAsia="Times New Roman" w:hAnsi="Times" w:cs="Times"/>
          <w:b/>
          <w:bCs/>
          <w:sz w:val="45"/>
          <w:szCs w:val="45"/>
        </w:rPr>
        <w:t>ordoceguera</w:t>
      </w:r>
      <w:proofErr w:type="spellEnd"/>
    </w:p>
    <w:p w14:paraId="0751B2E1" w14:textId="1CDB38C1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 xml:space="preserve">La Ley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Educación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gramStart"/>
      <w:r w:rsidRPr="00B939E0">
        <w:rPr>
          <w:rFonts w:ascii="Times" w:eastAsia="Times New Roman" w:hAnsi="Times" w:cs="Times"/>
          <w:sz w:val="24"/>
          <w:szCs w:val="24"/>
        </w:rPr>
        <w:t>para Personas</w:t>
      </w:r>
      <w:proofErr w:type="gramEnd"/>
      <w:r w:rsidRPr="00B939E0">
        <w:rPr>
          <w:rFonts w:ascii="Times" w:eastAsia="Times New Roman" w:hAnsi="Times" w:cs="Times"/>
          <w:sz w:val="24"/>
          <w:szCs w:val="24"/>
        </w:rPr>
        <w:t xml:space="preserve"> con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Discapacidades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(IDEA) define </w:t>
      </w:r>
      <w:proofErr w:type="spellStart"/>
      <w:r>
        <w:rPr>
          <w:rFonts w:ascii="Times" w:eastAsia="Times New Roman" w:hAnsi="Times" w:cs="Times"/>
          <w:sz w:val="24"/>
          <w:szCs w:val="24"/>
        </w:rPr>
        <w:t>Sordoceguera</w:t>
      </w:r>
      <w:proofErr w:type="spellEnd"/>
      <w:r>
        <w:rPr>
          <w:rFonts w:ascii="Times" w:eastAsia="Times New Roman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b/>
          <w:bCs/>
          <w:sz w:val="24"/>
          <w:szCs w:val="24"/>
        </w:rPr>
        <w:t>como</w:t>
      </w:r>
      <w:proofErr w:type="spellEnd"/>
      <w:r>
        <w:rPr>
          <w:rFonts w:ascii="Times" w:eastAsia="Times New Roman" w:hAnsi="Times" w:cs="Times"/>
          <w:b/>
          <w:bCs/>
          <w:sz w:val="24"/>
          <w:szCs w:val="24"/>
        </w:rPr>
        <w:t>:</w:t>
      </w:r>
    </w:p>
    <w:p w14:paraId="71EE0F85" w14:textId="77777777" w:rsidR="00B939E0" w:rsidRDefault="00B939E0" w:rsidP="00B939E0">
      <w:pPr>
        <w:spacing w:after="0" w:line="240" w:lineRule="auto"/>
        <w:rPr>
          <w:rFonts w:ascii="Times" w:eastAsia="Times New Roman" w:hAnsi="Times" w:cs="Times"/>
          <w:b/>
          <w:bCs/>
          <w:sz w:val="24"/>
          <w:szCs w:val="24"/>
        </w:rPr>
      </w:pPr>
    </w:p>
    <w:p w14:paraId="3B93B9F7" w14:textId="61CD56DF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deficiencias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auditivas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y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visuales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="0094745E">
        <w:rPr>
          <w:rFonts w:ascii="Times" w:eastAsia="Times New Roman" w:hAnsi="Times" w:cs="Times"/>
          <w:sz w:val="24"/>
          <w:szCs w:val="24"/>
        </w:rPr>
        <w:t>asociadas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, 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combinación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</w:t>
      </w:r>
    </w:p>
    <w:p w14:paraId="2D5207EE" w14:textId="70E565D1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 xml:space="preserve">que causa </w:t>
      </w:r>
      <w:proofErr w:type="spellStart"/>
      <w:r w:rsidR="0094745E">
        <w:rPr>
          <w:rFonts w:ascii="Times" w:eastAsia="Times New Roman" w:hAnsi="Times" w:cs="Times"/>
          <w:sz w:val="24"/>
          <w:szCs w:val="24"/>
        </w:rPr>
        <w:t>necesidades</w:t>
      </w:r>
      <w:proofErr w:type="spellEnd"/>
      <w:r w:rsidR="0094745E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="0094745E">
        <w:rPr>
          <w:rFonts w:ascii="Times" w:eastAsia="Times New Roman" w:hAnsi="Times" w:cs="Times"/>
          <w:sz w:val="24"/>
          <w:szCs w:val="24"/>
        </w:rPr>
        <w:t>severas</w:t>
      </w:r>
      <w:proofErr w:type="spellEnd"/>
      <w:r w:rsidR="0094745E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="0094745E">
        <w:rPr>
          <w:rFonts w:ascii="Times" w:eastAsia="Times New Roman" w:hAnsi="Times" w:cs="Times"/>
          <w:sz w:val="24"/>
          <w:szCs w:val="24"/>
        </w:rPr>
        <w:t>comunicacion</w:t>
      </w:r>
      <w:proofErr w:type="spellEnd"/>
      <w:r w:rsidR="0094745E">
        <w:rPr>
          <w:rFonts w:ascii="Times" w:eastAsia="Times New Roman" w:hAnsi="Times" w:cs="Times"/>
          <w:sz w:val="24"/>
          <w:szCs w:val="24"/>
        </w:rPr>
        <w:t xml:space="preserve">,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otr</w:t>
      </w:r>
      <w:r w:rsidR="0094745E">
        <w:rPr>
          <w:rFonts w:ascii="Times" w:eastAsia="Times New Roman" w:hAnsi="Times" w:cs="Times"/>
          <w:sz w:val="24"/>
          <w:szCs w:val="24"/>
        </w:rPr>
        <w:t>a</w:t>
      </w:r>
      <w:r w:rsidRPr="00B939E0">
        <w:rPr>
          <w:rFonts w:ascii="Times" w:eastAsia="Times New Roman" w:hAnsi="Times" w:cs="Times"/>
          <w:sz w:val="24"/>
          <w:szCs w:val="24"/>
        </w:rPr>
        <w:t>s</w:t>
      </w:r>
      <w:proofErr w:type="spellEnd"/>
    </w:p>
    <w:p w14:paraId="3F070F13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necesidades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educativas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y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desarrollo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que no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pueden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ser</w:t>
      </w:r>
    </w:p>
    <w:p w14:paraId="0CDA2F09" w14:textId="42EDC5AF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acomodado</w:t>
      </w:r>
      <w:r w:rsidR="0094745E">
        <w:rPr>
          <w:rFonts w:ascii="Times" w:eastAsia="Times New Roman" w:hAnsi="Times" w:cs="Times"/>
          <w:sz w:val="24"/>
          <w:szCs w:val="24"/>
        </w:rPr>
        <w:t>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programas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educación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especial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exclusivamente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para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niños</w:t>
      </w:r>
      <w:proofErr w:type="spellEnd"/>
    </w:p>
    <w:p w14:paraId="294B2BA9" w14:textId="0D827EF8" w:rsid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 xml:space="preserve">con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sordera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o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niños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con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ceguera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</w:t>
      </w:r>
    </w:p>
    <w:p w14:paraId="624D9EA0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</w:p>
    <w:p w14:paraId="43D6BF7F" w14:textId="57E800AD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b/>
          <w:bCs/>
          <w:sz w:val="24"/>
          <w:szCs w:val="24"/>
        </w:rPr>
        <w:t>¿</w:t>
      </w:r>
      <w:proofErr w:type="spellStart"/>
      <w:r w:rsidRPr="00B939E0">
        <w:rPr>
          <w:rFonts w:ascii="Times" w:eastAsia="Times New Roman" w:hAnsi="Times" w:cs="Times"/>
          <w:b/>
          <w:bCs/>
          <w:sz w:val="24"/>
          <w:szCs w:val="24"/>
        </w:rPr>
        <w:t>Qué</w:t>
      </w:r>
      <w:proofErr w:type="spellEnd"/>
      <w:r w:rsidRPr="00B939E0">
        <w:rPr>
          <w:rFonts w:ascii="Times" w:eastAsia="Times New Roman" w:hAnsi="Times" w:cs="Times"/>
          <w:b/>
          <w:bCs/>
          <w:sz w:val="24"/>
          <w:szCs w:val="24"/>
        </w:rPr>
        <w:t xml:space="preserve"> es la </w:t>
      </w:r>
      <w:proofErr w:type="spellStart"/>
      <w:r w:rsidR="0094745E">
        <w:rPr>
          <w:rFonts w:ascii="Times" w:eastAsia="Times New Roman" w:hAnsi="Times" w:cs="Times"/>
          <w:b/>
          <w:bCs/>
          <w:sz w:val="24"/>
          <w:szCs w:val="24"/>
        </w:rPr>
        <w:t>S</w:t>
      </w:r>
      <w:r w:rsidRPr="00B939E0">
        <w:rPr>
          <w:rFonts w:ascii="Times" w:eastAsia="Times New Roman" w:hAnsi="Times" w:cs="Times"/>
          <w:b/>
          <w:bCs/>
          <w:sz w:val="24"/>
          <w:szCs w:val="24"/>
        </w:rPr>
        <w:t>ordoceguera</w:t>
      </w:r>
      <w:proofErr w:type="spellEnd"/>
      <w:r w:rsidRPr="00B939E0">
        <w:rPr>
          <w:rFonts w:ascii="Times" w:eastAsia="Times New Roman" w:hAnsi="Times" w:cs="Times"/>
          <w:b/>
          <w:bCs/>
          <w:sz w:val="24"/>
          <w:szCs w:val="24"/>
        </w:rPr>
        <w:t>?</w:t>
      </w:r>
    </w:p>
    <w:p w14:paraId="207D4175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 xml:space="preserve">El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término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describe a una persona que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tiene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algún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grado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pérdida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ambos</w:t>
      </w:r>
    </w:p>
    <w:p w14:paraId="0044E293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visión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y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audición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. 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mayoría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los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niños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sordociegos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también</w:t>
      </w:r>
      <w:proofErr w:type="spellEnd"/>
    </w:p>
    <w:p w14:paraId="6DB4D64D" w14:textId="0F86FACB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tiene</w:t>
      </w:r>
      <w:r w:rsidR="0094745E">
        <w:rPr>
          <w:rFonts w:ascii="Times" w:eastAsia="Times New Roman" w:hAnsi="Times" w:cs="Times"/>
          <w:sz w:val="24"/>
          <w:szCs w:val="24"/>
        </w:rPr>
        <w:t>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problemas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f</w:t>
      </w:r>
      <w:r w:rsidR="0094745E">
        <w:rPr>
          <w:rFonts w:ascii="Times" w:eastAsia="Times New Roman" w:hAnsi="Times" w:cs="Times"/>
          <w:sz w:val="24"/>
          <w:szCs w:val="24"/>
        </w:rPr>
        <w:t>í</w:t>
      </w:r>
      <w:r w:rsidRPr="00B939E0">
        <w:rPr>
          <w:rFonts w:ascii="Times" w:eastAsia="Times New Roman" w:hAnsi="Times" w:cs="Times"/>
          <w:sz w:val="24"/>
          <w:szCs w:val="24"/>
        </w:rPr>
        <w:t>sicos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,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médicos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y / o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cognitivos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adicionales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</w:t>
      </w:r>
    </w:p>
    <w:p w14:paraId="4D8E2AF4" w14:textId="27C3C51B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 xml:space="preserve">Se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considera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que los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niños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son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sordociegos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cuando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combinación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su</w:t>
      </w:r>
      <w:proofErr w:type="spellEnd"/>
    </w:p>
    <w:p w14:paraId="48B2B273" w14:textId="77777777" w:rsidR="00093437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pérdida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audición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y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visión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causa una </w:t>
      </w:r>
      <w:proofErr w:type="spellStart"/>
      <w:r w:rsidR="00093437">
        <w:rPr>
          <w:rFonts w:ascii="Times" w:eastAsia="Times New Roman" w:hAnsi="Times" w:cs="Times"/>
          <w:sz w:val="24"/>
          <w:szCs w:val="24"/>
        </w:rPr>
        <w:t>necesidad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tan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severa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="00093437">
        <w:rPr>
          <w:rFonts w:ascii="Times" w:eastAsia="Times New Roman" w:hAnsi="Times" w:cs="Times"/>
          <w:sz w:val="24"/>
          <w:szCs w:val="24"/>
        </w:rPr>
        <w:t>en</w:t>
      </w:r>
      <w:proofErr w:type="spellEnd"/>
      <w:r w:rsidR="00093437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="00093437">
        <w:rPr>
          <w:rFonts w:ascii="Times" w:eastAsia="Times New Roman" w:hAnsi="Times" w:cs="Times"/>
          <w:sz w:val="24"/>
          <w:szCs w:val="24"/>
        </w:rPr>
        <w:t>comunicacion</w:t>
      </w:r>
      <w:proofErr w:type="spellEnd"/>
      <w:r w:rsidR="00093437">
        <w:rPr>
          <w:rFonts w:ascii="Times" w:eastAsia="Times New Roman" w:hAnsi="Times" w:cs="Times"/>
          <w:sz w:val="24"/>
          <w:szCs w:val="24"/>
        </w:rPr>
        <w:t xml:space="preserve">, </w:t>
      </w:r>
    </w:p>
    <w:p w14:paraId="73EA2CD1" w14:textId="161E03C3" w:rsidR="00093437" w:rsidRDefault="00093437" w:rsidP="00093437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>
        <w:rPr>
          <w:rFonts w:ascii="Times" w:eastAsia="Times New Roman" w:hAnsi="Times" w:cs="Times"/>
          <w:sz w:val="24"/>
          <w:szCs w:val="24"/>
        </w:rPr>
        <w:t>desarollo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, y </w:t>
      </w:r>
      <w:proofErr w:type="spellStart"/>
      <w:r w:rsidR="00B939E0" w:rsidRPr="00B939E0">
        <w:rPr>
          <w:rFonts w:ascii="Times" w:eastAsia="Times New Roman" w:hAnsi="Times" w:cs="Times"/>
          <w:sz w:val="24"/>
          <w:szCs w:val="24"/>
        </w:rPr>
        <w:t>otras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necesidades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educativas</w:t>
      </w:r>
      <w:proofErr w:type="spellEnd"/>
      <w:r>
        <w:rPr>
          <w:rFonts w:ascii="Times" w:eastAsia="Times New Roman" w:hAnsi="Times" w:cs="Times"/>
          <w:sz w:val="24"/>
          <w:szCs w:val="24"/>
        </w:rPr>
        <w:t>, que</w:t>
      </w:r>
      <w:r w:rsidR="007851A8">
        <w:rPr>
          <w:rFonts w:ascii="Times" w:eastAsia="Times New Roman" w:hAnsi="Times" w:cs="Times"/>
          <w:sz w:val="24"/>
          <w:szCs w:val="24"/>
        </w:rPr>
        <w:t xml:space="preserve"> se</w:t>
      </w:r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requiere</w:t>
      </w:r>
      <w:r w:rsidR="007851A8">
        <w:rPr>
          <w:rFonts w:ascii="Times" w:eastAsia="Times New Roman" w:hAnsi="Times" w:cs="Times"/>
          <w:sz w:val="24"/>
          <w:szCs w:val="24"/>
        </w:rPr>
        <w:t>n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adaptaciones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importantes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</w:p>
    <w:p w14:paraId="034CE6E4" w14:textId="56A10E11" w:rsidR="00093437" w:rsidRPr="00B939E0" w:rsidRDefault="00093437" w:rsidP="00093437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y </w:t>
      </w:r>
      <w:proofErr w:type="spellStart"/>
      <w:r>
        <w:rPr>
          <w:rFonts w:ascii="Times" w:eastAsia="Times New Roman" w:hAnsi="Times" w:cs="Times"/>
          <w:sz w:val="24"/>
          <w:szCs w:val="24"/>
        </w:rPr>
        <w:t>únicas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en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su</w:t>
      </w:r>
      <w:r w:rsidR="007851A8">
        <w:rPr>
          <w:rFonts w:ascii="Times" w:eastAsia="Times New Roman" w:hAnsi="Times" w:cs="Times"/>
          <w:sz w:val="24"/>
          <w:szCs w:val="24"/>
        </w:rPr>
        <w:t>s</w:t>
      </w:r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programa</w:t>
      </w:r>
      <w:r w:rsidR="007851A8">
        <w:rPr>
          <w:rFonts w:ascii="Times" w:eastAsia="Times New Roman" w:hAnsi="Times" w:cs="Times"/>
          <w:sz w:val="24"/>
          <w:szCs w:val="24"/>
        </w:rPr>
        <w:t>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educativo</w:t>
      </w:r>
      <w:r w:rsidR="007851A8">
        <w:rPr>
          <w:rFonts w:ascii="Times" w:eastAsia="Times New Roman" w:hAnsi="Times" w:cs="Times"/>
          <w:sz w:val="24"/>
          <w:szCs w:val="24"/>
        </w:rPr>
        <w:t>s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. </w:t>
      </w:r>
      <w:r w:rsidR="00B939E0" w:rsidRPr="00B939E0">
        <w:rPr>
          <w:rFonts w:ascii="Times" w:eastAsia="Times New Roman" w:hAnsi="Times" w:cs="Times"/>
          <w:sz w:val="24"/>
          <w:szCs w:val="24"/>
          <w:shd w:val="clear" w:color="auto" w:fill="C9D7F1"/>
        </w:rPr>
        <w:t xml:space="preserve"> </w:t>
      </w:r>
    </w:p>
    <w:p w14:paraId="3842724D" w14:textId="2620DD79" w:rsid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>.</w:t>
      </w:r>
    </w:p>
    <w:p w14:paraId="6B1CA19F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</w:p>
    <w:p w14:paraId="4FC5F005" w14:textId="7795CC80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b/>
          <w:bCs/>
          <w:sz w:val="24"/>
          <w:szCs w:val="24"/>
        </w:rPr>
      </w:pPr>
      <w:r w:rsidRPr="00B939E0">
        <w:rPr>
          <w:rFonts w:ascii="Times" w:eastAsia="Times New Roman" w:hAnsi="Times" w:cs="Times"/>
          <w:b/>
          <w:bCs/>
          <w:sz w:val="24"/>
          <w:szCs w:val="24"/>
        </w:rPr>
        <w:t>¿</w:t>
      </w:r>
      <w:proofErr w:type="spellStart"/>
      <w:r w:rsidRPr="00B939E0">
        <w:rPr>
          <w:rFonts w:ascii="Times" w:eastAsia="Times New Roman" w:hAnsi="Times" w:cs="Times"/>
          <w:b/>
          <w:bCs/>
          <w:sz w:val="24"/>
          <w:szCs w:val="24"/>
        </w:rPr>
        <w:t>Qué</w:t>
      </w:r>
      <w:proofErr w:type="spellEnd"/>
      <w:r w:rsidRPr="00B939E0">
        <w:rPr>
          <w:rFonts w:ascii="Times" w:eastAsia="Times New Roman" w:hAnsi="Times" w:cs="Times"/>
          <w:b/>
          <w:bCs/>
          <w:sz w:val="24"/>
          <w:szCs w:val="24"/>
        </w:rPr>
        <w:t xml:space="preserve"> causa la </w:t>
      </w:r>
      <w:proofErr w:type="spellStart"/>
      <w:r w:rsidRPr="00B939E0">
        <w:rPr>
          <w:rFonts w:ascii="Times" w:eastAsia="Times New Roman" w:hAnsi="Times" w:cs="Times"/>
          <w:b/>
          <w:bCs/>
          <w:sz w:val="24"/>
          <w:szCs w:val="24"/>
        </w:rPr>
        <w:t>sordoceguera</w:t>
      </w:r>
      <w:proofErr w:type="spellEnd"/>
      <w:r w:rsidRPr="00B939E0">
        <w:rPr>
          <w:rFonts w:ascii="Times" w:eastAsia="Times New Roman" w:hAnsi="Times" w:cs="Times"/>
          <w:b/>
          <w:bCs/>
          <w:sz w:val="24"/>
          <w:szCs w:val="24"/>
        </w:rPr>
        <w:t>?</w:t>
      </w:r>
    </w:p>
    <w:p w14:paraId="16F81E88" w14:textId="77777777" w:rsidR="007851A8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Algunas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personas son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sordociegas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nacimiento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 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Otros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pueden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nacer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</w:p>
    <w:p w14:paraId="7709AE51" w14:textId="77777777" w:rsidR="007851A8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sz w:val="24"/>
          <w:szCs w:val="24"/>
        </w:rPr>
        <w:t>o</w:t>
      </w:r>
      <w:r w:rsidR="007851A8">
        <w:rPr>
          <w:rFonts w:ascii="Times" w:eastAsia="Times New Roman" w:hAnsi="Times" w:cs="Times"/>
          <w:sz w:val="24"/>
          <w:szCs w:val="24"/>
        </w:rPr>
        <w:t xml:space="preserve"> con </w:t>
      </w:r>
      <w:proofErr w:type="spellStart"/>
      <w:r w:rsidR="007851A8">
        <w:rPr>
          <w:rFonts w:ascii="Times" w:eastAsia="Times New Roman" w:hAnsi="Times" w:cs="Times"/>
          <w:sz w:val="24"/>
          <w:szCs w:val="24"/>
        </w:rPr>
        <w:t>dificultades</w:t>
      </w:r>
      <w:proofErr w:type="spellEnd"/>
      <w:r w:rsidR="007851A8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="007851A8">
        <w:rPr>
          <w:rFonts w:ascii="Times" w:eastAsia="Times New Roman" w:hAnsi="Times" w:cs="Times"/>
          <w:sz w:val="24"/>
          <w:szCs w:val="24"/>
        </w:rPr>
        <w:t>auditivas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y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quedar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ciego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o con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discapacidad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visual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más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adelante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</w:p>
    <w:p w14:paraId="19966655" w14:textId="19214E59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vida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; o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el</w:t>
      </w:r>
      <w:proofErr w:type="spellEnd"/>
      <w:r w:rsidR="007851A8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puede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ser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el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caso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inverso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 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Otros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nacen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con vista y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oído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</w:t>
      </w:r>
    </w:p>
    <w:p w14:paraId="39E097FB" w14:textId="2DC7746A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pero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puede</w:t>
      </w:r>
      <w:r w:rsidR="007851A8">
        <w:rPr>
          <w:rFonts w:ascii="Times" w:eastAsia="Times New Roman" w:hAnsi="Times" w:cs="Times"/>
          <w:sz w:val="24"/>
          <w:szCs w:val="24"/>
        </w:rPr>
        <w:t>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perder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algunos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o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todos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estos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sentidos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como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resultado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un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accidente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o</w:t>
      </w:r>
    </w:p>
    <w:p w14:paraId="78334E7F" w14:textId="557EFC71" w:rsidR="00B939E0" w:rsidRPr="00B939E0" w:rsidRDefault="007851A8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de una </w:t>
      </w:r>
      <w:proofErr w:type="spellStart"/>
      <w:r w:rsidR="00B939E0" w:rsidRPr="00B939E0">
        <w:rPr>
          <w:rFonts w:ascii="Times" w:eastAsia="Times New Roman" w:hAnsi="Times" w:cs="Times"/>
          <w:sz w:val="24"/>
          <w:szCs w:val="24"/>
        </w:rPr>
        <w:t>enfermedad</w:t>
      </w:r>
      <w:proofErr w:type="spellEnd"/>
      <w:r w:rsidR="00B939E0" w:rsidRPr="00B939E0">
        <w:rPr>
          <w:rFonts w:ascii="Times" w:eastAsia="Times New Roman" w:hAnsi="Times" w:cs="Times"/>
          <w:sz w:val="24"/>
          <w:szCs w:val="24"/>
        </w:rPr>
        <w:t>.</w:t>
      </w:r>
    </w:p>
    <w:p w14:paraId="635767EE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Aproximadamente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el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50 por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ciento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las personas de 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comunidad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sordociegos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tienen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Usher</w:t>
      </w:r>
    </w:p>
    <w:p w14:paraId="2B3AF0CD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Síndrome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 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Esta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es una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condición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genética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la que una persona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nace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o</w:t>
      </w:r>
    </w:p>
    <w:p w14:paraId="0F34AC10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tiene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problemas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audición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o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audición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normal y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pierde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visión</w:t>
      </w:r>
      <w:proofErr w:type="spellEnd"/>
    </w:p>
    <w:p w14:paraId="72B98F24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más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tarde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en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la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vida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por retinitis pigmentosa. 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Otras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causas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comunes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incluyen</w:t>
      </w:r>
      <w:proofErr w:type="spellEnd"/>
    </w:p>
    <w:p w14:paraId="53B55429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traumatismo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nacimiento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,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atrofia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del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nervio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óptico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,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cataratas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, glaucoma o diabetes</w:t>
      </w:r>
    </w:p>
    <w:p w14:paraId="6E6A7AF0" w14:textId="44715396" w:rsid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sz w:val="24"/>
          <w:szCs w:val="24"/>
        </w:rPr>
        <w:t>retinopatía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>.</w:t>
      </w:r>
    </w:p>
    <w:p w14:paraId="4AA08107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</w:p>
    <w:p w14:paraId="05FB456C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b/>
          <w:bCs/>
          <w:sz w:val="24"/>
          <w:szCs w:val="24"/>
        </w:rPr>
        <w:t>Recursos</w:t>
      </w:r>
      <w:proofErr w:type="spellEnd"/>
      <w:r w:rsidRPr="00B939E0">
        <w:rPr>
          <w:rFonts w:ascii="Times" w:eastAsia="Times New Roman" w:hAnsi="Times" w:cs="Times"/>
          <w:b/>
          <w:bCs/>
          <w:sz w:val="24"/>
          <w:szCs w:val="24"/>
        </w:rPr>
        <w:t>:</w:t>
      </w:r>
    </w:p>
    <w:p w14:paraId="13A2FA02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b/>
          <w:bCs/>
          <w:sz w:val="24"/>
          <w:szCs w:val="24"/>
        </w:rPr>
        <w:t>Oklahoma</w:t>
      </w:r>
      <w:r w:rsidRPr="00B939E0">
        <w:rPr>
          <w:rFonts w:ascii="Times" w:eastAsia="Times New Roman" w:hAnsi="Times" w:cs="Times"/>
          <w:sz w:val="24"/>
          <w:szCs w:val="24"/>
        </w:rPr>
        <w:t xml:space="preserve"> - Proyecto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asistencia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técnica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para personas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sordociegas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de Oklahoma</w:t>
      </w:r>
    </w:p>
    <w:p w14:paraId="6E5DD3EC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hyperlink r:id="rId4" w:history="1">
        <w:r w:rsidRPr="00B939E0">
          <w:rPr>
            <w:rFonts w:ascii="Times" w:eastAsia="Times New Roman" w:hAnsi="Times" w:cs="Times"/>
            <w:sz w:val="24"/>
            <w:szCs w:val="24"/>
            <w:u w:val="single"/>
          </w:rPr>
          <w:t>http://www.ou.edu/education/edpy/special-education/deaf-blind-project</w:t>
        </w:r>
      </w:hyperlink>
    </w:p>
    <w:p w14:paraId="20980397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939E0">
        <w:rPr>
          <w:rFonts w:ascii="Times" w:eastAsia="Times New Roman" w:hAnsi="Times" w:cs="Times"/>
          <w:b/>
          <w:bCs/>
          <w:sz w:val="24"/>
          <w:szCs w:val="24"/>
        </w:rPr>
        <w:t>Nacional</w:t>
      </w:r>
      <w:r w:rsidRPr="00B939E0">
        <w:rPr>
          <w:rFonts w:ascii="Times" w:eastAsia="Times New Roman" w:hAnsi="Times" w:cs="Times"/>
          <w:sz w:val="24"/>
          <w:szCs w:val="24"/>
        </w:rPr>
        <w:t xml:space="preserve"> - Centro Nacional de </w:t>
      </w:r>
      <w:proofErr w:type="spellStart"/>
      <w:r w:rsidRPr="00B939E0">
        <w:rPr>
          <w:rFonts w:ascii="Times" w:eastAsia="Times New Roman" w:hAnsi="Times" w:cs="Times"/>
          <w:sz w:val="24"/>
          <w:szCs w:val="24"/>
        </w:rPr>
        <w:t>Sordoceguera</w:t>
      </w:r>
      <w:proofErr w:type="spellEnd"/>
      <w:r w:rsidRPr="00B939E0">
        <w:rPr>
          <w:rFonts w:ascii="Times" w:eastAsia="Times New Roman" w:hAnsi="Times" w:cs="Times"/>
          <w:sz w:val="24"/>
          <w:szCs w:val="24"/>
        </w:rPr>
        <w:t xml:space="preserve"> (NCDB)</w:t>
      </w:r>
    </w:p>
    <w:p w14:paraId="02CE7F44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hyperlink r:id="rId5" w:history="1">
        <w:r w:rsidRPr="00B939E0">
          <w:rPr>
            <w:rFonts w:ascii="Times" w:eastAsia="Times New Roman" w:hAnsi="Times" w:cs="Times"/>
            <w:sz w:val="24"/>
            <w:szCs w:val="24"/>
            <w:u w:val="single"/>
          </w:rPr>
          <w:t>http://www.nationaldb.or</w:t>
        </w:r>
      </w:hyperlink>
    </w:p>
    <w:p w14:paraId="18319F2C" w14:textId="1B25680B" w:rsidR="00B939E0" w:rsidRDefault="00B939E0"/>
    <w:p w14:paraId="05152D77" w14:textId="187DDBF1" w:rsidR="00B939E0" w:rsidRDefault="00B939E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939E0" w:rsidRPr="00B939E0" w14:paraId="7CBE085D" w14:textId="77777777" w:rsidTr="00251DF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4E8FC67A" w14:textId="77777777" w:rsidR="00B939E0" w:rsidRPr="00B939E0" w:rsidRDefault="00B939E0" w:rsidP="00251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proofErr w:type="spellStart"/>
            <w:r w:rsidRPr="00B939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</w:t>
            </w:r>
            <w:proofErr w:type="spellEnd"/>
            <w:r w:rsidRPr="00B939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1</w:t>
            </w:r>
            <w:bookmarkEnd w:id="0"/>
          </w:p>
        </w:tc>
      </w:tr>
    </w:tbl>
    <w:p w14:paraId="2153D405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FFFFFF"/>
          <w:sz w:val="45"/>
          <w:szCs w:val="45"/>
        </w:rPr>
      </w:pPr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>Oklahoma Parents Center, Inc.</w:t>
      </w:r>
    </w:p>
    <w:p w14:paraId="27F97D97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FFFFFF"/>
          <w:sz w:val="45"/>
          <w:szCs w:val="45"/>
        </w:rPr>
      </w:pPr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 xml:space="preserve">Hoja de </w:t>
      </w:r>
      <w:proofErr w:type="spellStart"/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>hechos</w:t>
      </w:r>
      <w:proofErr w:type="spellEnd"/>
    </w:p>
    <w:p w14:paraId="65A48AEC" w14:textId="149B50A9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A50021"/>
          <w:sz w:val="29"/>
          <w:szCs w:val="29"/>
        </w:rPr>
      </w:pP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9"/>
          <w:szCs w:val="29"/>
        </w:rPr>
        <w:t>Donde</w:t>
      </w:r>
      <w:proofErr w:type="spellEnd"/>
      <w:r w:rsidRPr="00B939E0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</w:t>
      </w: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9"/>
          <w:szCs w:val="29"/>
        </w:rPr>
        <w:t>llamar</w:t>
      </w:r>
      <w:proofErr w:type="spellEnd"/>
      <w:r w:rsidRPr="00B939E0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</w:t>
      </w:r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para </w:t>
      </w:r>
      <w:proofErr w:type="spellStart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>obtener</w:t>
      </w:r>
      <w:proofErr w:type="spellEnd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una </w:t>
      </w:r>
      <w:proofErr w:type="spellStart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>evaluación</w:t>
      </w:r>
      <w:proofErr w:type="spellEnd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gratis</w:t>
      </w:r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</w:t>
      </w:r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de </w:t>
      </w:r>
      <w:proofErr w:type="spellStart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>su</w:t>
      </w:r>
      <w:proofErr w:type="spellEnd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</w:t>
      </w:r>
      <w:proofErr w:type="spellStart"/>
      <w:r w:rsidR="007851A8">
        <w:rPr>
          <w:rFonts w:ascii="Times" w:eastAsia="Times New Roman" w:hAnsi="Times" w:cs="Times"/>
          <w:b/>
          <w:bCs/>
          <w:color w:val="A50021"/>
          <w:sz w:val="29"/>
          <w:szCs w:val="29"/>
        </w:rPr>
        <w:t>n</w:t>
      </w:r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>iño</w:t>
      </w:r>
      <w:proofErr w:type="spellEnd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, </w:t>
      </w:r>
      <w:proofErr w:type="spellStart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>depende</w:t>
      </w:r>
      <w:proofErr w:type="spellEnd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de </w:t>
      </w:r>
      <w:proofErr w:type="spellStart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>su</w:t>
      </w:r>
      <w:proofErr w:type="spellEnd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 xml:space="preserve"> </w:t>
      </w:r>
      <w:proofErr w:type="spellStart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>edad</w:t>
      </w:r>
      <w:proofErr w:type="spellEnd"/>
      <w:r w:rsidR="00B83DBF">
        <w:rPr>
          <w:rFonts w:ascii="Times" w:eastAsia="Times New Roman" w:hAnsi="Times" w:cs="Times"/>
          <w:b/>
          <w:bCs/>
          <w:color w:val="A50021"/>
          <w:sz w:val="29"/>
          <w:szCs w:val="29"/>
        </w:rPr>
        <w:t>:</w:t>
      </w:r>
    </w:p>
    <w:p w14:paraId="74726DA7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A50021"/>
          <w:sz w:val="24"/>
          <w:szCs w:val="24"/>
          <w:u w:val="single"/>
        </w:rPr>
      </w:pP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>Menos</w:t>
      </w:r>
      <w:proofErr w:type="spellEnd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 xml:space="preserve"> de </w:t>
      </w: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>tres</w:t>
      </w:r>
      <w:proofErr w:type="spellEnd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 xml:space="preserve"> (3) </w:t>
      </w: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>años</w:t>
      </w:r>
      <w:proofErr w:type="spellEnd"/>
    </w:p>
    <w:p w14:paraId="64E58B6A" w14:textId="0DCCB31B" w:rsidR="00B939E0" w:rsidRPr="00B939E0" w:rsidRDefault="00B83DBF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</w:rPr>
        <w:t>Comuníquese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</w:rPr>
        <w:t xml:space="preserve"> con Sooner Start</w:t>
      </w:r>
    </w:p>
    <w:p w14:paraId="55224323" w14:textId="09BC65E9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Servicios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de </w:t>
      </w: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intervención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B83DBF">
        <w:rPr>
          <w:rFonts w:ascii="Times" w:eastAsia="Times New Roman" w:hAnsi="Times" w:cs="Times"/>
          <w:color w:val="000000"/>
          <w:sz w:val="24"/>
          <w:szCs w:val="24"/>
        </w:rPr>
        <w:t>al</w:t>
      </w:r>
    </w:p>
    <w:p w14:paraId="1E76898E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B939E0">
        <w:rPr>
          <w:rFonts w:ascii="Times" w:eastAsia="Times New Roman" w:hAnsi="Times" w:cs="Times"/>
          <w:color w:val="000000"/>
          <w:sz w:val="24"/>
          <w:szCs w:val="24"/>
        </w:rPr>
        <w:t>405-521-3351</w:t>
      </w:r>
    </w:p>
    <w:p w14:paraId="2AAB70AC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A50021"/>
          <w:sz w:val="24"/>
          <w:szCs w:val="24"/>
          <w:u w:val="single"/>
        </w:rPr>
      </w:pPr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lastRenderedPageBreak/>
        <w:t xml:space="preserve">Tres (3) </w:t>
      </w: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>años</w:t>
      </w:r>
      <w:proofErr w:type="spellEnd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 xml:space="preserve"> o </w:t>
      </w:r>
      <w:proofErr w:type="spellStart"/>
      <w:r w:rsidRPr="00B939E0">
        <w:rPr>
          <w:rFonts w:ascii="Times" w:eastAsia="Times New Roman" w:hAnsi="Times" w:cs="Times"/>
          <w:b/>
          <w:bCs/>
          <w:color w:val="A50021"/>
          <w:sz w:val="24"/>
          <w:szCs w:val="24"/>
          <w:u w:val="single"/>
        </w:rPr>
        <w:t>más</w:t>
      </w:r>
      <w:proofErr w:type="spellEnd"/>
    </w:p>
    <w:p w14:paraId="51EDC2B5" w14:textId="3318186B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Comuníquese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con </w:t>
      </w: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su</w:t>
      </w:r>
      <w:proofErr w:type="spellEnd"/>
      <w:r w:rsidR="00B83DBF">
        <w:rPr>
          <w:rFonts w:ascii="Times" w:eastAsia="Times New Roman" w:hAnsi="Times" w:cs="Times"/>
          <w:color w:val="000000"/>
          <w:sz w:val="24"/>
          <w:szCs w:val="24"/>
        </w:rPr>
        <w:t xml:space="preserve"> Sistema de </w:t>
      </w:r>
      <w:proofErr w:type="spellStart"/>
      <w:r w:rsidR="00B83DBF">
        <w:rPr>
          <w:rFonts w:ascii="Times" w:eastAsia="Times New Roman" w:hAnsi="Times" w:cs="Times"/>
          <w:color w:val="000000"/>
          <w:sz w:val="24"/>
          <w:szCs w:val="24"/>
        </w:rPr>
        <w:t>educación</w:t>
      </w:r>
      <w:proofErr w:type="spellEnd"/>
      <w:r w:rsidR="00B83DBF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B83DBF">
        <w:rPr>
          <w:rFonts w:ascii="Times" w:eastAsia="Times New Roman" w:hAnsi="Times" w:cs="Times"/>
          <w:color w:val="000000"/>
          <w:sz w:val="24"/>
          <w:szCs w:val="24"/>
        </w:rPr>
        <w:t>pública</w:t>
      </w:r>
      <w:proofErr w:type="spellEnd"/>
      <w:r w:rsidR="00B83DBF">
        <w:rPr>
          <w:rFonts w:ascii="Times" w:eastAsia="Times New Roman" w:hAnsi="Times" w:cs="Times"/>
          <w:color w:val="000000"/>
          <w:sz w:val="24"/>
          <w:szCs w:val="24"/>
        </w:rPr>
        <w:t xml:space="preserve"> local</w:t>
      </w:r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</w:p>
    <w:p w14:paraId="29538A5F" w14:textId="00FFC205" w:rsid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  <w:hyperlink r:id="rId6" w:history="1">
        <w:r w:rsidRPr="00B939E0">
          <w:rPr>
            <w:rFonts w:ascii="Times" w:eastAsia="Times New Roman" w:hAnsi="Times" w:cs="Times"/>
            <w:color w:val="0000FF"/>
            <w:sz w:val="18"/>
            <w:szCs w:val="18"/>
            <w:u w:val="single"/>
          </w:rPr>
          <w:t>www.ok.gov/sde/state-school-directory</w:t>
        </w:r>
      </w:hyperlink>
    </w:p>
    <w:p w14:paraId="6EC2D78F" w14:textId="77777777" w:rsidR="00B83DBF" w:rsidRPr="00B939E0" w:rsidRDefault="00B83DBF" w:rsidP="00B939E0">
      <w:pPr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</w:rPr>
      </w:pPr>
    </w:p>
    <w:p w14:paraId="04F03894" w14:textId="4FBE6411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1"/>
          <w:szCs w:val="21"/>
        </w:rPr>
      </w:pPr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S</w:t>
      </w:r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i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su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hijo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aún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no es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de </w:t>
      </w:r>
      <w:proofErr w:type="spellStart"/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edad</w:t>
      </w:r>
      <w:proofErr w:type="spellEnd"/>
    </w:p>
    <w:p w14:paraId="0EB745FC" w14:textId="7035B9CA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1"/>
          <w:szCs w:val="21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suficiente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para kindergarten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,</w:t>
      </w:r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o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no </w:t>
      </w:r>
      <w:proofErr w:type="spellStart"/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está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matriculado</w:t>
      </w:r>
      <w:proofErr w:type="spellEnd"/>
    </w:p>
    <w:p w14:paraId="28047B36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1"/>
          <w:szCs w:val="21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en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una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escuela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pública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,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llame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a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su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local</w:t>
      </w:r>
    </w:p>
    <w:p w14:paraId="4EF795F7" w14:textId="7646D5E6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1"/>
          <w:szCs w:val="21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escuela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primaria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mas </w:t>
      </w:r>
      <w:proofErr w:type="spellStart"/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cercana</w:t>
      </w:r>
      <w:proofErr w:type="spellEnd"/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, </w:t>
      </w:r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y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p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ida</w:t>
      </w:r>
      <w:proofErr w:type="spellEnd"/>
    </w:p>
    <w:p w14:paraId="0B410C49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1"/>
          <w:szCs w:val="21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hablar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con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alguien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que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pueda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ayudar</w:t>
      </w:r>
      <w:proofErr w:type="spellEnd"/>
    </w:p>
    <w:p w14:paraId="5981010B" w14:textId="350724E0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1"/>
          <w:szCs w:val="21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ha</w:t>
      </w:r>
      <w:r w:rsidR="00B83DBF">
        <w:rPr>
          <w:rFonts w:ascii="Times" w:eastAsia="Times New Roman" w:hAnsi="Times" w:cs="Times"/>
          <w:i/>
          <w:iCs/>
          <w:color w:val="000000"/>
          <w:sz w:val="21"/>
          <w:szCs w:val="21"/>
        </w:rPr>
        <w:t>cer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que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evalúen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a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tu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hijo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21"/>
          <w:szCs w:val="21"/>
        </w:rPr>
        <w:t>.</w:t>
      </w:r>
    </w:p>
    <w:p w14:paraId="4511E97F" w14:textId="162777EB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Si no </w:t>
      </w: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está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seguro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B83DBF">
        <w:rPr>
          <w:rFonts w:ascii="Times" w:eastAsia="Times New Roman" w:hAnsi="Times" w:cs="Times"/>
          <w:color w:val="000000"/>
          <w:sz w:val="24"/>
          <w:szCs w:val="24"/>
        </w:rPr>
        <w:t xml:space="preserve">con </w:t>
      </w:r>
      <w:proofErr w:type="spellStart"/>
      <w:r w:rsidR="00B83DBF">
        <w:rPr>
          <w:rFonts w:ascii="Times" w:eastAsia="Times New Roman" w:hAnsi="Times" w:cs="Times"/>
          <w:color w:val="000000"/>
          <w:sz w:val="24"/>
          <w:szCs w:val="24"/>
        </w:rPr>
        <w:t>quien</w:t>
      </w:r>
      <w:proofErr w:type="spellEnd"/>
      <w:r w:rsidR="00B83DBF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B83DBF">
        <w:rPr>
          <w:rFonts w:ascii="Times" w:eastAsia="Times New Roman" w:hAnsi="Times" w:cs="Times"/>
          <w:color w:val="000000"/>
          <w:sz w:val="24"/>
          <w:szCs w:val="24"/>
        </w:rPr>
        <w:t>comunicarse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>,</w:t>
      </w:r>
    </w:p>
    <w:p w14:paraId="5B37998E" w14:textId="0330215B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llam</w:t>
      </w:r>
      <w:r w:rsidR="00B83DBF">
        <w:rPr>
          <w:rFonts w:ascii="Times" w:eastAsia="Times New Roman" w:hAnsi="Times" w:cs="Times"/>
          <w:color w:val="000000"/>
          <w:sz w:val="24"/>
          <w:szCs w:val="24"/>
        </w:rPr>
        <w:t>e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a</w:t>
      </w:r>
      <w:r w:rsidR="00B83DBF">
        <w:rPr>
          <w:rFonts w:ascii="Times" w:eastAsia="Times New Roman" w:hAnsi="Times" w:cs="Times"/>
          <w:color w:val="000000"/>
          <w:sz w:val="24"/>
          <w:szCs w:val="24"/>
        </w:rPr>
        <w:t>l</w:t>
      </w:r>
    </w:p>
    <w:p w14:paraId="7F0AD66A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B939E0">
        <w:rPr>
          <w:rFonts w:ascii="Times" w:eastAsia="Times New Roman" w:hAnsi="Times" w:cs="Times"/>
          <w:b/>
          <w:bCs/>
          <w:color w:val="000000"/>
          <w:sz w:val="24"/>
          <w:szCs w:val="24"/>
        </w:rPr>
        <w:t>Centro de Padres de Oklahoma</w:t>
      </w:r>
    </w:p>
    <w:p w14:paraId="5DD0AE0C" w14:textId="1B8F0A4F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gratis </w:t>
      </w:r>
      <w:r w:rsidR="00A70F3D">
        <w:rPr>
          <w:rFonts w:ascii="Times" w:eastAsia="Times New Roman" w:hAnsi="Times" w:cs="Times"/>
          <w:color w:val="000000"/>
          <w:sz w:val="24"/>
          <w:szCs w:val="24"/>
        </w:rPr>
        <w:t>al</w:t>
      </w:r>
    </w:p>
    <w:p w14:paraId="29B1E0D8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B939E0">
        <w:rPr>
          <w:rFonts w:ascii="Times" w:eastAsia="Times New Roman" w:hAnsi="Times" w:cs="Times"/>
          <w:color w:val="000000"/>
          <w:sz w:val="24"/>
          <w:szCs w:val="24"/>
        </w:rPr>
        <w:t>877-553-4332</w:t>
      </w:r>
    </w:p>
    <w:p w14:paraId="280B9A2F" w14:textId="4AEB5A5E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y </w:t>
      </w: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podemos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Pr="00B939E0">
        <w:rPr>
          <w:rFonts w:ascii="Times" w:eastAsia="Times New Roman" w:hAnsi="Times" w:cs="Times"/>
          <w:color w:val="000000"/>
          <w:sz w:val="24"/>
          <w:szCs w:val="24"/>
        </w:rPr>
        <w:t>ayudar</w:t>
      </w:r>
      <w:r w:rsidR="00A70F3D">
        <w:rPr>
          <w:rFonts w:ascii="Times" w:eastAsia="Times New Roman" w:hAnsi="Times" w:cs="Times"/>
          <w:color w:val="000000"/>
          <w:sz w:val="24"/>
          <w:szCs w:val="24"/>
        </w:rPr>
        <w:t>l</w:t>
      </w:r>
      <w:r w:rsidRPr="00B939E0">
        <w:rPr>
          <w:rFonts w:ascii="Times" w:eastAsia="Times New Roman" w:hAnsi="Times" w:cs="Times"/>
          <w:color w:val="000000"/>
          <w:sz w:val="24"/>
          <w:szCs w:val="24"/>
        </w:rPr>
        <w:t>e</w:t>
      </w:r>
      <w:proofErr w:type="spellEnd"/>
      <w:r w:rsidRPr="00B939E0">
        <w:rPr>
          <w:rFonts w:ascii="Times" w:eastAsia="Times New Roman" w:hAnsi="Times" w:cs="Times"/>
          <w:color w:val="000000"/>
          <w:sz w:val="24"/>
          <w:szCs w:val="24"/>
        </w:rPr>
        <w:t>!</w:t>
      </w:r>
    </w:p>
    <w:p w14:paraId="6026BD23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A50021"/>
          <w:sz w:val="17"/>
          <w:szCs w:val="17"/>
        </w:rPr>
      </w:pPr>
      <w:r w:rsidRPr="00B939E0">
        <w:rPr>
          <w:rFonts w:ascii="Times" w:eastAsia="Times New Roman" w:hAnsi="Times" w:cs="Times"/>
          <w:b/>
          <w:bCs/>
          <w:color w:val="A50021"/>
          <w:sz w:val="17"/>
          <w:szCs w:val="17"/>
        </w:rPr>
        <w:t>*** *** *** *** *** *** *** *** ***</w:t>
      </w:r>
    </w:p>
    <w:p w14:paraId="4932CD2B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r w:rsidRPr="00B939E0">
        <w:rPr>
          <w:rFonts w:ascii="Times" w:eastAsia="Times New Roman" w:hAnsi="Times" w:cs="Times"/>
          <w:color w:val="000000"/>
          <w:sz w:val="17"/>
          <w:szCs w:val="17"/>
        </w:rPr>
        <w:t>Fuente:</w:t>
      </w:r>
    </w:p>
    <w:p w14:paraId="3CF5C236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Sordoceguera</w:t>
      </w:r>
      <w:proofErr w:type="spellEnd"/>
    </w:p>
    <w:p w14:paraId="3B28786B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Oklahoma</w:t>
      </w:r>
    </w:p>
    <w:p w14:paraId="1AA082CE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Expresar</w:t>
      </w:r>
      <w:proofErr w:type="spellEnd"/>
    </w:p>
    <w:p w14:paraId="1AC6DBD3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Departamento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de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Educación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.</w:t>
      </w:r>
    </w:p>
    <w:p w14:paraId="59EBEFF6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¿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Qué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es la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sordoceguera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, Centro Nacional?</w:t>
      </w:r>
    </w:p>
    <w:p w14:paraId="4B61A70E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sobre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sordoceguera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.</w:t>
      </w:r>
    </w:p>
    <w:p w14:paraId="7C529322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Preguntas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frecuentes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sobre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personas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sordas</w:t>
      </w:r>
      <w:proofErr w:type="spellEnd"/>
    </w:p>
    <w:p w14:paraId="06E37165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Ceguera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,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Asociación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Estadounidense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de</w:t>
      </w:r>
    </w:p>
    <w:p w14:paraId="5E81F4D9" w14:textId="77777777" w:rsidR="00B939E0" w:rsidRPr="00B939E0" w:rsidRDefault="00B939E0" w:rsidP="00B939E0">
      <w:pPr>
        <w:spacing w:after="0" w:line="240" w:lineRule="auto"/>
        <w:rPr>
          <w:rFonts w:ascii="Times" w:eastAsia="Times New Roman" w:hAnsi="Times" w:cs="Times"/>
          <w:color w:val="000000"/>
          <w:sz w:val="17"/>
          <w:szCs w:val="17"/>
        </w:rPr>
      </w:pP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Sordo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 xml:space="preserve"> </w:t>
      </w:r>
      <w:proofErr w:type="spellStart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ciego</w:t>
      </w:r>
      <w:proofErr w:type="spellEnd"/>
      <w:r w:rsidRPr="00B939E0">
        <w:rPr>
          <w:rFonts w:ascii="Times" w:eastAsia="Times New Roman" w:hAnsi="Times" w:cs="Times"/>
          <w:i/>
          <w:iCs/>
          <w:color w:val="000000"/>
          <w:sz w:val="17"/>
          <w:szCs w:val="17"/>
        </w:rPr>
        <w:t>.</w:t>
      </w:r>
    </w:p>
    <w:p w14:paraId="12EAB5C7" w14:textId="3A9B1BC6" w:rsidR="00B939E0" w:rsidRDefault="00B939E0" w:rsidP="00B939E0"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 xml:space="preserve">IDEA: </w:t>
      </w:r>
      <w:proofErr w:type="spellStart"/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>Categorías</w:t>
      </w:r>
      <w:proofErr w:type="spellEnd"/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 xml:space="preserve"> de </w:t>
      </w:r>
      <w:proofErr w:type="spellStart"/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>discapacidades</w:t>
      </w:r>
      <w:proofErr w:type="spellEnd"/>
      <w:r w:rsidRPr="00B939E0">
        <w:rPr>
          <w:rFonts w:ascii="Times" w:eastAsia="Times New Roman" w:hAnsi="Times" w:cs="Times"/>
          <w:b/>
          <w:bCs/>
          <w:color w:val="FFFFFF"/>
          <w:sz w:val="45"/>
          <w:szCs w:val="45"/>
        </w:rPr>
        <w:t>:</w:t>
      </w:r>
    </w:p>
    <w:sectPr w:rsidR="00B939E0" w:rsidSect="00B93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E0"/>
    <w:rsid w:val="00093437"/>
    <w:rsid w:val="007851A8"/>
    <w:rsid w:val="0094745E"/>
    <w:rsid w:val="00A70F3D"/>
    <w:rsid w:val="00B83DBF"/>
    <w:rsid w:val="00B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F90E"/>
  <w15:chartTrackingRefBased/>
  <w15:docId w15:val="{35839CB8-0084-44A6-81E1-9866A074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en&amp;prev=_t&amp;sl=en&amp;tl=es&amp;u=http://sde.ok.gov/sde/state-school-directory" TargetMode="External"/><Relationship Id="rId5" Type="http://schemas.openxmlformats.org/officeDocument/2006/relationships/hyperlink" Target="https://translate.google.com/translate?hl=en&amp;prev=_t&amp;sl=en&amp;tl=es&amp;u=http://www.nationaldb.org/" TargetMode="External"/><Relationship Id="rId4" Type="http://schemas.openxmlformats.org/officeDocument/2006/relationships/hyperlink" Target="https://translate.google.com/translate?hl=en&amp;prev=_t&amp;sl=en&amp;tl=es&amp;u=http://www.ou.edu/education/edpy/special-education/deaf-blind-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Helen Holguin</dc:creator>
  <cp:keywords/>
  <dc:description/>
  <cp:lastModifiedBy>Mary Helen Holguin</cp:lastModifiedBy>
  <cp:revision>1</cp:revision>
  <dcterms:created xsi:type="dcterms:W3CDTF">2021-07-21T17:26:00Z</dcterms:created>
  <dcterms:modified xsi:type="dcterms:W3CDTF">2021-07-21T19:12:00Z</dcterms:modified>
</cp:coreProperties>
</file>